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6C" w:rsidRDefault="000F386C" w:rsidP="000F38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№2 с. п. Горагорское Надтеречного муниципального района ЧР»</w:t>
      </w:r>
    </w:p>
    <w:p w:rsidR="000F386C" w:rsidRDefault="000F386C" w:rsidP="000F38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86C" w:rsidRPr="000F386C" w:rsidRDefault="000F386C" w:rsidP="000F38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678" w:rsidRPr="00393764" w:rsidRDefault="003F1678" w:rsidP="000F38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86C">
        <w:rPr>
          <w:rFonts w:asciiTheme="majorBidi" w:hAnsiTheme="majorBidi" w:cstheme="majorBidi"/>
          <w:b/>
          <w:bCs/>
          <w:sz w:val="24"/>
          <w:szCs w:val="24"/>
        </w:rPr>
        <w:t>Справка</w:t>
      </w:r>
    </w:p>
    <w:p w:rsidR="003F1678" w:rsidRPr="00393764" w:rsidRDefault="003F1678" w:rsidP="000F38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764">
        <w:rPr>
          <w:rFonts w:asciiTheme="majorBidi" w:hAnsiTheme="majorBidi" w:cstheme="majorBidi"/>
          <w:b/>
          <w:bCs/>
          <w:sz w:val="24"/>
          <w:szCs w:val="24"/>
        </w:rPr>
        <w:t xml:space="preserve">о проведении мероприятий, в рамках </w:t>
      </w:r>
      <w:r w:rsidR="006D357E">
        <w:rPr>
          <w:rFonts w:asciiTheme="majorBidi" w:hAnsiTheme="majorBidi" w:cstheme="majorBidi"/>
          <w:b/>
          <w:bCs/>
          <w:sz w:val="24"/>
          <w:szCs w:val="24"/>
        </w:rPr>
        <w:t xml:space="preserve">реализации </w:t>
      </w:r>
      <w:r w:rsidR="000F386C">
        <w:rPr>
          <w:rFonts w:asciiTheme="majorBidi" w:hAnsiTheme="majorBidi" w:cstheme="majorBidi"/>
          <w:b/>
          <w:bCs/>
          <w:sz w:val="24"/>
          <w:szCs w:val="24"/>
        </w:rPr>
        <w:t xml:space="preserve">Единой Концепции </w:t>
      </w:r>
      <w:r w:rsidRPr="00393764">
        <w:rPr>
          <w:rFonts w:asciiTheme="majorBidi" w:hAnsiTheme="majorBidi" w:cstheme="majorBidi"/>
          <w:b/>
          <w:bCs/>
          <w:sz w:val="24"/>
          <w:szCs w:val="24"/>
        </w:rPr>
        <w:t xml:space="preserve">по духовно – нравственному развитию и воспитанию учащихся, посвящённых «Дню </w:t>
      </w:r>
      <w:r w:rsidR="006D357E" w:rsidRPr="006D357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ru-RU"/>
        </w:rPr>
        <w:t>гражданского согласия и единения</w:t>
      </w:r>
      <w:r w:rsidR="006D357E" w:rsidRPr="003937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357E">
        <w:rPr>
          <w:rFonts w:asciiTheme="majorBidi" w:hAnsiTheme="majorBidi" w:cstheme="majorBidi"/>
          <w:b/>
          <w:bCs/>
          <w:sz w:val="24"/>
          <w:szCs w:val="24"/>
        </w:rPr>
        <w:t xml:space="preserve">народов </w:t>
      </w:r>
      <w:r w:rsidRPr="00393764">
        <w:rPr>
          <w:rFonts w:asciiTheme="majorBidi" w:hAnsiTheme="majorBidi" w:cstheme="majorBidi"/>
          <w:b/>
          <w:bCs/>
          <w:sz w:val="24"/>
          <w:szCs w:val="24"/>
        </w:rPr>
        <w:t>Чеченской Республики»</w:t>
      </w:r>
    </w:p>
    <w:p w:rsidR="000F386C" w:rsidRDefault="000F386C" w:rsidP="000F386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93764" w:rsidRPr="000F386C" w:rsidRDefault="000F386C" w:rsidP="000F386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3F1678" w:rsidRPr="00393764">
        <w:rPr>
          <w:rFonts w:asciiTheme="majorBidi" w:hAnsiTheme="majorBidi" w:cstheme="majorBidi"/>
          <w:sz w:val="24"/>
          <w:szCs w:val="24"/>
        </w:rPr>
        <w:t>В рамках реализации Единой Концепции по духовно – нрав</w:t>
      </w:r>
      <w:r>
        <w:rPr>
          <w:rFonts w:asciiTheme="majorBidi" w:hAnsiTheme="majorBidi" w:cstheme="majorBidi"/>
          <w:sz w:val="24"/>
          <w:szCs w:val="24"/>
        </w:rPr>
        <w:t>ственному развитию и воспитанию</w:t>
      </w:r>
      <w:r w:rsidR="003F1678" w:rsidRPr="00393764">
        <w:rPr>
          <w:rFonts w:asciiTheme="majorBidi" w:hAnsiTheme="majorBidi" w:cstheme="majorBidi"/>
          <w:sz w:val="24"/>
          <w:szCs w:val="24"/>
        </w:rPr>
        <w:t xml:space="preserve"> подрастающего поколения, с целью формирования толерантности, патриотизма, </w:t>
      </w:r>
      <w:r>
        <w:rPr>
          <w:rFonts w:asciiTheme="majorBidi" w:hAnsiTheme="majorBidi" w:cstheme="majorBidi"/>
          <w:sz w:val="24"/>
          <w:szCs w:val="24"/>
        </w:rPr>
        <w:t xml:space="preserve">уважения </w:t>
      </w:r>
      <w:r w:rsidR="00534078" w:rsidRPr="00393764">
        <w:rPr>
          <w:rFonts w:asciiTheme="majorBidi" w:hAnsiTheme="majorBidi" w:cstheme="majorBidi"/>
          <w:sz w:val="24"/>
          <w:szCs w:val="24"/>
        </w:rPr>
        <w:t>к традициям</w:t>
      </w:r>
      <w:r>
        <w:rPr>
          <w:rFonts w:asciiTheme="majorBidi" w:hAnsiTheme="majorBidi" w:cstheme="majorBidi"/>
          <w:sz w:val="24"/>
          <w:szCs w:val="24"/>
        </w:rPr>
        <w:t xml:space="preserve"> и духовности в молодёжной среде, </w:t>
      </w:r>
      <w:r w:rsidR="00393764" w:rsidRPr="00393764">
        <w:rPr>
          <w:rFonts w:asciiTheme="majorBidi" w:hAnsiTheme="majorBidi" w:cstheme="majorBidi"/>
          <w:b/>
          <w:bCs/>
          <w:sz w:val="24"/>
          <w:szCs w:val="24"/>
        </w:rPr>
        <w:t>05</w:t>
      </w:r>
      <w:r w:rsidR="003F1678" w:rsidRPr="00393764">
        <w:rPr>
          <w:rFonts w:asciiTheme="majorBidi" w:hAnsiTheme="majorBidi" w:cstheme="majorBidi"/>
          <w:b/>
          <w:bCs/>
          <w:sz w:val="24"/>
          <w:szCs w:val="24"/>
        </w:rPr>
        <w:t>.09.2014 года</w:t>
      </w:r>
      <w:r w:rsidR="00393764" w:rsidRPr="0039376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среди учащихся 5 – 11 классов</w:t>
      </w:r>
      <w:bookmarkStart w:id="0" w:name="_GoBack"/>
      <w:bookmarkEnd w:id="0"/>
      <w:r w:rsidR="00393764" w:rsidRPr="00393764">
        <w:rPr>
          <w:rFonts w:asciiTheme="majorBidi" w:hAnsiTheme="majorBidi" w:cstheme="majorBidi"/>
          <w:sz w:val="24"/>
          <w:szCs w:val="24"/>
        </w:rPr>
        <w:t xml:space="preserve"> проведены плановые мероприятия под названием</w:t>
      </w:r>
      <w:r w:rsidR="006D357E">
        <w:rPr>
          <w:rFonts w:asciiTheme="majorBidi" w:hAnsiTheme="majorBidi" w:cstheme="majorBidi"/>
          <w:sz w:val="24"/>
          <w:szCs w:val="24"/>
        </w:rPr>
        <w:t xml:space="preserve"> </w:t>
      </w:r>
      <w:r w:rsidR="00393764" w:rsidRPr="00393764">
        <w:rPr>
          <w:rFonts w:asciiTheme="majorBidi" w:hAnsiTheme="majorBidi" w:cstheme="majorBidi"/>
          <w:b/>
          <w:bCs/>
          <w:sz w:val="24"/>
          <w:szCs w:val="24"/>
        </w:rPr>
        <w:t>«Моя малая Родина – Чечня».</w:t>
      </w:r>
      <w:r w:rsidR="003937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53D5C">
        <w:rPr>
          <w:rFonts w:asciiTheme="majorBidi" w:hAnsiTheme="majorBidi" w:cstheme="majorBidi"/>
          <w:sz w:val="24"/>
          <w:szCs w:val="24"/>
        </w:rPr>
        <w:t xml:space="preserve">На следующий день, </w:t>
      </w:r>
      <w:r w:rsidR="00053D5C">
        <w:rPr>
          <w:rFonts w:asciiTheme="majorBidi" w:hAnsiTheme="majorBidi" w:cstheme="majorBidi"/>
          <w:b/>
          <w:bCs/>
          <w:sz w:val="24"/>
          <w:szCs w:val="24"/>
        </w:rPr>
        <w:t>06.09.</w:t>
      </w:r>
      <w:r w:rsidR="006D357E">
        <w:rPr>
          <w:rFonts w:asciiTheme="majorBidi" w:hAnsiTheme="majorBidi" w:cstheme="majorBidi"/>
          <w:b/>
          <w:bCs/>
          <w:sz w:val="24"/>
          <w:szCs w:val="24"/>
        </w:rPr>
        <w:t>2014 года</w:t>
      </w:r>
      <w:r w:rsidR="00053D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53D5C">
        <w:rPr>
          <w:rFonts w:asciiTheme="majorBidi" w:hAnsiTheme="majorBidi" w:cstheme="majorBidi"/>
          <w:sz w:val="24"/>
          <w:szCs w:val="24"/>
        </w:rPr>
        <w:t>в г.</w:t>
      </w:r>
      <w:r w:rsidR="006D357E">
        <w:rPr>
          <w:rFonts w:asciiTheme="majorBidi" w:hAnsiTheme="majorBidi" w:cstheme="majorBidi"/>
          <w:sz w:val="24"/>
          <w:szCs w:val="24"/>
        </w:rPr>
        <w:t xml:space="preserve"> </w:t>
      </w:r>
      <w:r w:rsidR="00053D5C">
        <w:rPr>
          <w:rFonts w:asciiTheme="majorBidi" w:hAnsiTheme="majorBidi" w:cstheme="majorBidi"/>
          <w:sz w:val="24"/>
          <w:szCs w:val="24"/>
        </w:rPr>
        <w:t>Грозный</w:t>
      </w:r>
      <w:r w:rsidR="006D357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учителя нашей шко</w:t>
      </w:r>
      <w:r w:rsidR="00F50D58">
        <w:rPr>
          <w:rFonts w:asciiTheme="majorBidi" w:hAnsiTheme="majorBidi" w:cstheme="majorBidi"/>
          <w:sz w:val="24"/>
          <w:szCs w:val="24"/>
        </w:rPr>
        <w:t>лы,</w:t>
      </w:r>
      <w:r w:rsidR="00F50D58" w:rsidRPr="00F50D58">
        <w:rPr>
          <w:rFonts w:asciiTheme="majorBidi" w:hAnsiTheme="majorBidi" w:cstheme="majorBidi"/>
          <w:sz w:val="24"/>
          <w:szCs w:val="24"/>
        </w:rPr>
        <w:t xml:space="preserve"> </w:t>
      </w:r>
      <w:r w:rsidR="00053D5C">
        <w:rPr>
          <w:rFonts w:asciiTheme="majorBidi" w:hAnsiTheme="majorBidi" w:cstheme="majorBidi"/>
          <w:sz w:val="24"/>
          <w:szCs w:val="24"/>
        </w:rPr>
        <w:t xml:space="preserve">приняли участие в праздничном шествии и мероприятиях, посвящённых </w:t>
      </w:r>
      <w:r w:rsidR="006D357E">
        <w:rPr>
          <w:rFonts w:asciiTheme="majorBidi" w:hAnsiTheme="majorBidi" w:cstheme="majorBidi"/>
          <w:sz w:val="24"/>
          <w:szCs w:val="24"/>
        </w:rPr>
        <w:t>этому знаменательному событию.</w:t>
      </w:r>
    </w:p>
    <w:p w:rsidR="00393764" w:rsidRPr="00393764" w:rsidRDefault="000F386C" w:rsidP="000F386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     </w:t>
      </w:r>
      <w:r w:rsidR="00393764"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Указом первого Президента Чеченской Республики, героя России Ахмат-Хаджи Кадырова 6 сентября с 2002 года отмечается как День гражданского согласия и единения. Безусловно, этот день является знаменательной датой в новейшей истории народов нашей республики. </w:t>
      </w:r>
      <w:r w:rsidR="00053D5C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Благодаря </w:t>
      </w:r>
      <w:r w:rsidR="00393764"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курсу, начатому А-Х. Кадыровым и продолженному его сыном, Главой Чеченско</w:t>
      </w:r>
      <w:r w:rsidR="00053D5C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й Республики Р.А. Кадыровым, рес</w:t>
      </w:r>
      <w:r w:rsidR="00393764"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публика вышла из более чем десятилетней эпохи режима контртеррористической операции и встала на путь стабильного и цивилизованного развития.</w:t>
      </w:r>
    </w:p>
    <w:p w:rsidR="00393764" w:rsidRPr="00393764" w:rsidRDefault="00393764" w:rsidP="000F386C">
      <w:pPr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</w:pP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Жители Чеченской Республики гордятся своей республикой и считают себя полноправными гражданами Российской Федерации.</w:t>
      </w:r>
      <w:r w:rsidR="00053D5C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 </w:t>
      </w: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Все более зрелым становится гражданское общество, появились и активно развиваются его гражданские институты.</w:t>
      </w: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br/>
      </w:r>
      <w:r w:rsidR="000F386C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     </w:t>
      </w: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Межнациональная и религиозная толерантность - качеств</w:t>
      </w:r>
      <w:r w:rsidR="00053D5C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о, издревле присущее чеченскому </w:t>
      </w: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народу, воспитанному на гуманистических традициях предков. Этому главному принципу добрососедского существования мы не изменяли в самые тяжелые годы.</w:t>
      </w: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br/>
      </w:r>
      <w:r w:rsidR="000F386C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     </w:t>
      </w: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На сегодняшний день в республике насчитывается 46 народностей. Одна из уникальных особенностей Чеченской Республики состоит не столько в его многонациональности, сколько в том, что представители наций и народностей, живущих здесь, сохраняют свою национальную самобытность,</w:t>
      </w:r>
      <w:r w:rsidR="00053D5C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 xml:space="preserve"> </w:t>
      </w:r>
      <w:r w:rsidRPr="00393764">
        <w:rPr>
          <w:rFonts w:asciiTheme="majorBidi" w:eastAsia="Times New Roman" w:hAnsiTheme="majorBidi" w:cstheme="majorBidi"/>
          <w:color w:val="222222"/>
          <w:sz w:val="24"/>
          <w:szCs w:val="24"/>
          <w:lang w:eastAsia="ru-RU"/>
        </w:rPr>
        <w:t>живут в мире и согласии, как один народ, как одна семья. </w:t>
      </w:r>
    </w:p>
    <w:p w:rsidR="000F386C" w:rsidRDefault="000F386C" w:rsidP="000F386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1678" w:rsidRPr="00393764" w:rsidRDefault="000F386C" w:rsidP="000F386C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F1678" w:rsidRPr="00393764">
        <w:rPr>
          <w:rFonts w:asciiTheme="majorBidi" w:hAnsiTheme="majorBidi" w:cstheme="majorBidi"/>
          <w:b/>
          <w:bCs/>
          <w:sz w:val="24"/>
          <w:szCs w:val="24"/>
        </w:rPr>
        <w:t xml:space="preserve">Педагог – организатор по </w:t>
      </w:r>
      <w:r>
        <w:rPr>
          <w:rFonts w:asciiTheme="majorBidi" w:hAnsiTheme="majorBidi" w:cstheme="majorBidi"/>
          <w:b/>
          <w:bCs/>
          <w:sz w:val="24"/>
          <w:szCs w:val="24"/>
        </w:rPr>
        <w:t>ДНВиР</w:t>
      </w:r>
      <w:r w:rsidR="003F1678" w:rsidRPr="00393764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_______________ /Оздамиров Э. П./</w:t>
      </w:r>
      <w:r w:rsidR="003F1678" w:rsidRPr="00393764">
        <w:rPr>
          <w:rFonts w:asciiTheme="majorBidi" w:hAnsiTheme="majorBidi" w:cstheme="majorBidi"/>
          <w:sz w:val="24"/>
          <w:szCs w:val="24"/>
        </w:rPr>
        <w:t xml:space="preserve">      </w:t>
      </w:r>
      <w:r w:rsidR="00393764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6D357E">
        <w:rPr>
          <w:rFonts w:asciiTheme="majorBidi" w:hAnsiTheme="majorBidi" w:cstheme="majorBidi"/>
          <w:sz w:val="24"/>
          <w:szCs w:val="24"/>
        </w:rPr>
        <w:t xml:space="preserve">       </w:t>
      </w:r>
    </w:p>
    <w:sectPr w:rsidR="003F1678" w:rsidRPr="00393764" w:rsidSect="000F38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D2" w:rsidRDefault="009930D2" w:rsidP="000F386C">
      <w:pPr>
        <w:spacing w:after="0" w:line="240" w:lineRule="auto"/>
      </w:pPr>
      <w:r>
        <w:separator/>
      </w:r>
    </w:p>
  </w:endnote>
  <w:endnote w:type="continuationSeparator" w:id="0">
    <w:p w:rsidR="009930D2" w:rsidRDefault="009930D2" w:rsidP="000F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D2" w:rsidRDefault="009930D2" w:rsidP="000F386C">
      <w:pPr>
        <w:spacing w:after="0" w:line="240" w:lineRule="auto"/>
      </w:pPr>
      <w:r>
        <w:separator/>
      </w:r>
    </w:p>
  </w:footnote>
  <w:footnote w:type="continuationSeparator" w:id="0">
    <w:p w:rsidR="009930D2" w:rsidRDefault="009930D2" w:rsidP="000F3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2"/>
    <w:rsid w:val="00053D5C"/>
    <w:rsid w:val="000F386C"/>
    <w:rsid w:val="00393764"/>
    <w:rsid w:val="003F1678"/>
    <w:rsid w:val="00534078"/>
    <w:rsid w:val="005C7142"/>
    <w:rsid w:val="006D357E"/>
    <w:rsid w:val="00767126"/>
    <w:rsid w:val="009930D2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5F90-5DB5-4150-807D-AEA072D6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86C"/>
  </w:style>
  <w:style w:type="paragraph" w:styleId="a7">
    <w:name w:val="footer"/>
    <w:basedOn w:val="a"/>
    <w:link w:val="a8"/>
    <w:uiPriority w:val="99"/>
    <w:unhideWhenUsed/>
    <w:rsid w:val="000F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2</cp:revision>
  <cp:lastPrinted>2014-09-24T20:20:00Z</cp:lastPrinted>
  <dcterms:created xsi:type="dcterms:W3CDTF">2014-09-26T05:25:00Z</dcterms:created>
  <dcterms:modified xsi:type="dcterms:W3CDTF">2014-09-26T05:25:00Z</dcterms:modified>
</cp:coreProperties>
</file>